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83" w:rsidRPr="00343383" w:rsidRDefault="00343383" w:rsidP="00343383">
      <w:pPr>
        <w:jc w:val="center"/>
        <w:rPr>
          <w:rFonts w:ascii="Times New Roman" w:hAnsi="Times New Roman" w:cs="Times New Roman"/>
          <w:sz w:val="36"/>
          <w:szCs w:val="36"/>
        </w:rPr>
      </w:pPr>
      <w:r w:rsidRPr="00343383">
        <w:rPr>
          <w:rFonts w:ascii="Times New Roman" w:hAnsi="Times New Roman" w:cs="Times New Roman"/>
          <w:sz w:val="36"/>
          <w:szCs w:val="36"/>
        </w:rPr>
        <w:t>Советы педагога-психолога при подготовке к ГИА</w:t>
      </w:r>
    </w:p>
    <w:p w:rsidR="00343383" w:rsidRPr="00343383" w:rsidRDefault="00343383" w:rsidP="00343383">
      <w:pPr>
        <w:rPr>
          <w:rFonts w:ascii="Times New Roman" w:hAnsi="Times New Roman" w:cs="Times New Roman"/>
          <w:sz w:val="32"/>
          <w:szCs w:val="32"/>
        </w:rPr>
      </w:pPr>
      <w:r>
        <w:t xml:space="preserve">  </w:t>
      </w:r>
      <w:r w:rsidRPr="00343383">
        <w:rPr>
          <w:rFonts w:ascii="Times New Roman" w:hAnsi="Times New Roman" w:cs="Times New Roman"/>
          <w:sz w:val="32"/>
          <w:szCs w:val="32"/>
        </w:rPr>
        <w:t>РЕКОМЕНДАЦИИ ПЕДАГОГА-ПСИХОЛОГА УЧАЩИМСЯ 9-Х И 11-Х КЛАССОВ И ИХ РОДИТЕЛЯМ ПО ПОДГОТОВКЕ К ЕГЭ и ОГЭ</w:t>
      </w:r>
    </w:p>
    <w:p w:rsidR="00343383" w:rsidRDefault="00343383" w:rsidP="00343383">
      <w:r>
        <w:t xml:space="preserve"> </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Уважаемые выпускники 9-х, 11-х классов и родители! Приближается пора сдачи экзаменов! Психологически период завершения обучения в школе представляет особую трудность для наших выпускников потому, что это время первого взрослого испытания: оно показывает, насколько ребята готовы к взрослой жизни, насколько их уровень притязаний адекватен их возможностям. Поэтому результаты выпускных экзаменов имеют для детей особую значимость. Можно выделить некоторые наиболее значимые психологические характеристики, которые требуются в процессе сдачи Единого государственного экзамена:</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 высокая мобильность, переключаемость;</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высокий уровень организации деятельности;</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высокая и устойчивая работоспособность;</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высокий уровень концентрации внимания, произвольности;</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чёткость и структурированность мышления, </w:t>
      </w:r>
      <w:proofErr w:type="spellStart"/>
      <w:r w:rsidRPr="00343383">
        <w:rPr>
          <w:rFonts w:ascii="Times New Roman" w:hAnsi="Times New Roman" w:cs="Times New Roman"/>
          <w:sz w:val="24"/>
          <w:szCs w:val="24"/>
        </w:rPr>
        <w:t>комбинаторность</w:t>
      </w:r>
      <w:proofErr w:type="spellEnd"/>
      <w:r w:rsidRPr="00343383">
        <w:rPr>
          <w:rFonts w:ascii="Times New Roman" w:hAnsi="Times New Roman" w:cs="Times New Roman"/>
          <w:sz w:val="24"/>
          <w:szCs w:val="24"/>
        </w:rPr>
        <w:t>;</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w:t>
      </w:r>
      <w:proofErr w:type="spellStart"/>
      <w:r w:rsidRPr="00343383">
        <w:rPr>
          <w:rFonts w:ascii="Times New Roman" w:hAnsi="Times New Roman" w:cs="Times New Roman"/>
          <w:sz w:val="24"/>
          <w:szCs w:val="24"/>
        </w:rPr>
        <w:t>сформированность</w:t>
      </w:r>
      <w:proofErr w:type="spellEnd"/>
      <w:r w:rsidRPr="00343383">
        <w:rPr>
          <w:rFonts w:ascii="Times New Roman" w:hAnsi="Times New Roman" w:cs="Times New Roman"/>
          <w:sz w:val="24"/>
          <w:szCs w:val="24"/>
        </w:rPr>
        <w:t xml:space="preserve"> внутреннего плана действий.</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В экзаменационную пору всегда присутствует психологическое напряжение. Стресс при этом – абсолютно нормальная реакция организма. Лёгкие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 Причиной этого является, в первую очередь, личное отношение к событию. Поэтому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343383" w:rsidRPr="00343383" w:rsidRDefault="00343383" w:rsidP="00343383">
      <w:pPr>
        <w:rPr>
          <w:rFonts w:ascii="Times New Roman" w:hAnsi="Times New Roman" w:cs="Times New Roman"/>
          <w:b/>
          <w:i/>
          <w:sz w:val="24"/>
          <w:szCs w:val="24"/>
        </w:rPr>
      </w:pPr>
      <w:r w:rsidRPr="00343383">
        <w:rPr>
          <w:rFonts w:ascii="Times New Roman" w:hAnsi="Times New Roman" w:cs="Times New Roman"/>
          <w:b/>
          <w:i/>
          <w:sz w:val="24"/>
          <w:szCs w:val="24"/>
        </w:rPr>
        <w:t xml:space="preserve"> Советы выпускникам</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ЕГЭ и ГИА – лишь одно из жизненных испытаний, многих из которых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 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 Люди, настроенные на успех, добиваются в жизни гораздо больше, чем те, кто старается избегать неудач. Будьте уверены: каждому, кто учился в школе, по силам сдать ЕГЭ и ГИА. Все задания составлены на основе школьной программы. Подготовившись должным образом, Вы обязательно сдадите экзамен.</w:t>
      </w:r>
    </w:p>
    <w:p w:rsid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w:t>
      </w:r>
    </w:p>
    <w:p w:rsidR="00343383" w:rsidRPr="00343383" w:rsidRDefault="00343383" w:rsidP="00343383">
      <w:pPr>
        <w:rPr>
          <w:rFonts w:ascii="Times New Roman" w:hAnsi="Times New Roman" w:cs="Times New Roman"/>
          <w:b/>
          <w:i/>
          <w:sz w:val="24"/>
          <w:szCs w:val="24"/>
        </w:rPr>
      </w:pPr>
    </w:p>
    <w:p w:rsidR="00343383" w:rsidRPr="00343383" w:rsidRDefault="00343383" w:rsidP="00343383">
      <w:pPr>
        <w:rPr>
          <w:rFonts w:ascii="Times New Roman" w:hAnsi="Times New Roman" w:cs="Times New Roman"/>
          <w:b/>
          <w:i/>
          <w:sz w:val="24"/>
          <w:szCs w:val="24"/>
        </w:rPr>
      </w:pPr>
      <w:r w:rsidRPr="00343383">
        <w:rPr>
          <w:rFonts w:ascii="Times New Roman" w:hAnsi="Times New Roman" w:cs="Times New Roman"/>
          <w:b/>
          <w:i/>
          <w:sz w:val="24"/>
          <w:szCs w:val="24"/>
        </w:rPr>
        <w:lastRenderedPageBreak/>
        <w:t>Некоторые полезные приёмы</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Перед началом работы нужно сосредоточиться, расслабиться и успокоиться. Расслабленная сосредоточенность гораздо эффективнее, чем напряжённое, скованное внимание. Заблаговременное ознакомление с правилами и процедурой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правилами заполнения бланков тоже можно ознакомиться заранее. 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на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 А о полноценном питании можно прочитать в разделе «Советы родителям» (см. ниже) Соблюдайте режим сна и отдыха. При усиленных умственных нагрузках стоит увеличить время сна на час.</w:t>
      </w:r>
    </w:p>
    <w:p w:rsidR="00343383" w:rsidRPr="00343383" w:rsidRDefault="00343383" w:rsidP="00343383">
      <w:pPr>
        <w:rPr>
          <w:rFonts w:ascii="Times New Roman" w:hAnsi="Times New Roman" w:cs="Times New Roman"/>
          <w:b/>
          <w:i/>
          <w:sz w:val="24"/>
          <w:szCs w:val="24"/>
        </w:rPr>
      </w:pPr>
      <w:r w:rsidRPr="00343383">
        <w:rPr>
          <w:rFonts w:ascii="Times New Roman" w:hAnsi="Times New Roman" w:cs="Times New Roman"/>
          <w:sz w:val="24"/>
          <w:szCs w:val="24"/>
        </w:rPr>
        <w:t xml:space="preserve"> </w:t>
      </w:r>
    </w:p>
    <w:p w:rsidR="00343383" w:rsidRPr="00343383" w:rsidRDefault="00343383" w:rsidP="00343383">
      <w:pPr>
        <w:rPr>
          <w:rFonts w:ascii="Times New Roman" w:hAnsi="Times New Roman" w:cs="Times New Roman"/>
          <w:b/>
          <w:i/>
          <w:sz w:val="24"/>
          <w:szCs w:val="24"/>
        </w:rPr>
      </w:pPr>
      <w:r w:rsidRPr="00343383">
        <w:rPr>
          <w:rFonts w:ascii="Times New Roman" w:hAnsi="Times New Roman" w:cs="Times New Roman"/>
          <w:b/>
          <w:i/>
          <w:sz w:val="24"/>
          <w:szCs w:val="24"/>
        </w:rPr>
        <w:t>Рекомендации по заучиванию материала</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 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 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w:t>
      </w:r>
    </w:p>
    <w:p w:rsidR="00343383" w:rsidRPr="00343383" w:rsidRDefault="00343383" w:rsidP="00343383">
      <w:pPr>
        <w:rPr>
          <w:rFonts w:ascii="Times New Roman" w:hAnsi="Times New Roman" w:cs="Times New Roman"/>
          <w:b/>
          <w:i/>
          <w:sz w:val="24"/>
          <w:szCs w:val="24"/>
        </w:rPr>
      </w:pPr>
      <w:r w:rsidRPr="00343383">
        <w:rPr>
          <w:rFonts w:ascii="Times New Roman" w:hAnsi="Times New Roman" w:cs="Times New Roman"/>
          <w:b/>
          <w:i/>
          <w:sz w:val="24"/>
          <w:szCs w:val="24"/>
        </w:rPr>
        <w:t>Рекомендации при подготовке к ЕГЭ и ГИА</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Единый государственный экзамен в психологическом плане для школьников это самое настоящее испытание. Ситуация сдачи экзамена для всех учащихся одинакова, а переживает её и ведёт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 В нашей школе проводится психологическая поддержка учащихся. Обучение навыкам </w:t>
      </w:r>
      <w:proofErr w:type="spellStart"/>
      <w:r w:rsidRPr="00343383">
        <w:rPr>
          <w:rFonts w:ascii="Times New Roman" w:hAnsi="Times New Roman" w:cs="Times New Roman"/>
          <w:sz w:val="24"/>
          <w:szCs w:val="24"/>
        </w:rPr>
        <w:t>саморегуляции</w:t>
      </w:r>
      <w:proofErr w:type="spellEnd"/>
      <w:r w:rsidRPr="00343383">
        <w:rPr>
          <w:rFonts w:ascii="Times New Roman" w:hAnsi="Times New Roman" w:cs="Times New Roman"/>
          <w:sz w:val="24"/>
          <w:szCs w:val="24"/>
        </w:rPr>
        <w:t>, самоконтроля. Повышение уверенности в себе, в своих силах, тестирования. ЕГЭ и ГИА требуют предварительной подготовки всех участников образовательного процесса. Для решения этих задач рекомендую следующее:</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w:t>
      </w:r>
      <w:proofErr w:type="spellStart"/>
      <w:r w:rsidRPr="00343383">
        <w:rPr>
          <w:rFonts w:ascii="Times New Roman" w:hAnsi="Times New Roman" w:cs="Times New Roman"/>
          <w:sz w:val="24"/>
          <w:szCs w:val="24"/>
        </w:rPr>
        <w:t>cначала</w:t>
      </w:r>
      <w:proofErr w:type="spellEnd"/>
      <w:r w:rsidRPr="00343383">
        <w:rPr>
          <w:rFonts w:ascii="Times New Roman" w:hAnsi="Times New Roman" w:cs="Times New Roman"/>
          <w:sz w:val="24"/>
          <w:szCs w:val="24"/>
        </w:rPr>
        <w:t xml:space="preserve">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-оставь план занятий на каждый день;</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lastRenderedPageBreak/>
        <w:t>•         - активно работай с изучаемым материалом при его чтении. Пользуйся следующими методами:</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-отмечай главное карандашом;</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-делай заметки;</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-повторяй текст вслух;</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-обсуждай возникшие вопросы с одноклассниками.</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Для оптимального размещения информации в памяти пользуйся такими приёмами:</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 метод опорных слов;</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 метод ассоциаций.</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Позанимавшись около часа, сделай короткий перерыв.</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343383" w:rsidRPr="00343383" w:rsidRDefault="00343383" w:rsidP="00343383">
      <w:pPr>
        <w:rPr>
          <w:rFonts w:ascii="Times New Roman" w:hAnsi="Times New Roman" w:cs="Times New Roman"/>
          <w:b/>
          <w:i/>
          <w:sz w:val="24"/>
          <w:szCs w:val="24"/>
        </w:rPr>
      </w:pPr>
      <w:r w:rsidRPr="00343383">
        <w:rPr>
          <w:rFonts w:ascii="Times New Roman" w:hAnsi="Times New Roman" w:cs="Times New Roman"/>
          <w:b/>
          <w:i/>
          <w:sz w:val="24"/>
          <w:szCs w:val="24"/>
        </w:rPr>
        <w:t xml:space="preserve"> Накануне экзамена</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Верь в свои силы, возможности, способности. Настраивайся на ситуацию успеха. Для того чтобы не охватило экзаменационное волнение, рекомендуем представить себе обстановку ЕГЭ и ГИА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 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343383" w:rsidRPr="00343383" w:rsidRDefault="00343383" w:rsidP="00343383">
      <w:pPr>
        <w:rPr>
          <w:rFonts w:ascii="Times New Roman" w:hAnsi="Times New Roman" w:cs="Times New Roman"/>
          <w:b/>
          <w:i/>
          <w:sz w:val="24"/>
          <w:szCs w:val="24"/>
        </w:rPr>
      </w:pPr>
      <w:r w:rsidRPr="00343383">
        <w:rPr>
          <w:rFonts w:ascii="Times New Roman" w:hAnsi="Times New Roman" w:cs="Times New Roman"/>
          <w:b/>
          <w:i/>
          <w:sz w:val="24"/>
          <w:szCs w:val="24"/>
        </w:rPr>
        <w:t>Во время экзамена</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Итак, </w:t>
      </w:r>
      <w:proofErr w:type="gramStart"/>
      <w:r w:rsidRPr="00343383">
        <w:rPr>
          <w:rFonts w:ascii="Times New Roman" w:hAnsi="Times New Roman" w:cs="Times New Roman"/>
          <w:sz w:val="24"/>
          <w:szCs w:val="24"/>
        </w:rPr>
        <w:t>позади период</w:t>
      </w:r>
      <w:proofErr w:type="gramEnd"/>
      <w:r w:rsidRPr="00343383">
        <w:rPr>
          <w:rFonts w:ascii="Times New Roman" w:hAnsi="Times New Roman" w:cs="Times New Roman"/>
          <w:sz w:val="24"/>
          <w:szCs w:val="24"/>
        </w:rPr>
        <w:t xml:space="preserve"> подготовки. Не пожалей двух-трёх минут на то, чтобы привести себя в состояние равновесия. Подыши, успокойся. Вот и хорошо!</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Экзаменационные материалы состоят из трёх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 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 Соблюдай правила поведения на экзамене! Не выкрикивай с места, если ты хочешь задать вопрос организатору проведения ЕГЭ и ГИА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343383">
        <w:rPr>
          <w:rFonts w:ascii="Times New Roman" w:hAnsi="Times New Roman" w:cs="Times New Roman"/>
          <w:sz w:val="24"/>
          <w:szCs w:val="24"/>
        </w:rPr>
        <w:t>тестопакетом</w:t>
      </w:r>
      <w:proofErr w:type="spellEnd"/>
      <w:r w:rsidRPr="00343383">
        <w:rPr>
          <w:rFonts w:ascii="Times New Roman" w:hAnsi="Times New Roman" w:cs="Times New Roman"/>
          <w:sz w:val="24"/>
          <w:szCs w:val="24"/>
        </w:rPr>
        <w:t xml:space="preserve"> (опечатки, не пропечатанные буквы, отсутствие текста в бланке и пр.).</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lastRenderedPageBreak/>
        <w:t>•         -Сосредоточься!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 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 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 Читай задание до конца! Спешка не должна приводить к тому, что ты стараешься понять условия задания </w:t>
      </w:r>
      <w:proofErr w:type="gramStart"/>
      <w:r w:rsidRPr="00343383">
        <w:rPr>
          <w:rFonts w:ascii="Times New Roman" w:hAnsi="Times New Roman" w:cs="Times New Roman"/>
          <w:sz w:val="24"/>
          <w:szCs w:val="24"/>
        </w:rPr>
        <w:t>«по первым словам</w:t>
      </w:r>
      <w:proofErr w:type="gramEnd"/>
      <w:r w:rsidRPr="00343383">
        <w:rPr>
          <w:rFonts w:ascii="Times New Roman" w:hAnsi="Times New Roman" w:cs="Times New Roman"/>
          <w:sz w:val="24"/>
          <w:szCs w:val="24"/>
        </w:rPr>
        <w:t>» и достраиваешь концовку в собственном воображении. Это верный способ совершить досадные ошибки в самых легких вопросах.</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 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 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вначале пришлось пропустить (второй круг).</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 Проверяй! Обязательно оставь время для проверки своей работы, хотя бы для того, чтобы успеть пробежать глазами ответы и заметить явные ошибки.</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 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343383" w:rsidRPr="00343383" w:rsidRDefault="00343383" w:rsidP="00343383">
      <w:pPr>
        <w:rPr>
          <w:rFonts w:ascii="Times New Roman" w:hAnsi="Times New Roman" w:cs="Times New Roman"/>
          <w:b/>
          <w:i/>
          <w:sz w:val="24"/>
          <w:szCs w:val="24"/>
        </w:rPr>
      </w:pPr>
      <w:r w:rsidRPr="00343383">
        <w:rPr>
          <w:rFonts w:ascii="Times New Roman" w:hAnsi="Times New Roman" w:cs="Times New Roman"/>
          <w:b/>
          <w:i/>
          <w:sz w:val="24"/>
          <w:szCs w:val="24"/>
        </w:rPr>
        <w:lastRenderedPageBreak/>
        <w:t>Удачи тебе!</w:t>
      </w:r>
    </w:p>
    <w:p w:rsidR="00343383" w:rsidRPr="00343383" w:rsidRDefault="00343383" w:rsidP="00343383">
      <w:pPr>
        <w:rPr>
          <w:rFonts w:ascii="Times New Roman" w:hAnsi="Times New Roman" w:cs="Times New Roman"/>
          <w:b/>
          <w:i/>
          <w:sz w:val="24"/>
          <w:szCs w:val="24"/>
        </w:rPr>
      </w:pPr>
      <w:r w:rsidRPr="00343383">
        <w:rPr>
          <w:rFonts w:ascii="Times New Roman" w:hAnsi="Times New Roman" w:cs="Times New Roman"/>
          <w:b/>
          <w:i/>
          <w:sz w:val="24"/>
          <w:szCs w:val="24"/>
        </w:rPr>
        <w:t xml:space="preserve"> </w:t>
      </w:r>
    </w:p>
    <w:p w:rsidR="00343383" w:rsidRPr="00343383" w:rsidRDefault="00343383" w:rsidP="00343383">
      <w:pPr>
        <w:rPr>
          <w:rFonts w:ascii="Times New Roman" w:hAnsi="Times New Roman" w:cs="Times New Roman"/>
          <w:b/>
          <w:i/>
          <w:sz w:val="24"/>
          <w:szCs w:val="24"/>
        </w:rPr>
      </w:pPr>
      <w:r w:rsidRPr="00343383">
        <w:rPr>
          <w:rFonts w:ascii="Times New Roman" w:hAnsi="Times New Roman" w:cs="Times New Roman"/>
          <w:b/>
          <w:i/>
          <w:sz w:val="24"/>
          <w:szCs w:val="24"/>
        </w:rPr>
        <w:t>ПОМНИ:</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1.       Ты имеешь право подать апелляцию в конфликтную комиссию в течение трех дней после объявления результата экзамена.</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2.       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А каждая неудавшаяся попытка – ещё один шаг к успеху. То есть робкое, неуверенное движение всё же лучше, чем полная бездеятельность.</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w:t>
      </w:r>
    </w:p>
    <w:p w:rsidR="00343383" w:rsidRPr="00343383" w:rsidRDefault="00343383" w:rsidP="00343383">
      <w:pPr>
        <w:rPr>
          <w:rFonts w:ascii="Times New Roman" w:hAnsi="Times New Roman" w:cs="Times New Roman"/>
          <w:b/>
          <w:i/>
          <w:sz w:val="24"/>
          <w:szCs w:val="24"/>
        </w:rPr>
      </w:pPr>
      <w:r w:rsidRPr="00343383">
        <w:rPr>
          <w:rFonts w:ascii="Times New Roman" w:hAnsi="Times New Roman" w:cs="Times New Roman"/>
          <w:b/>
          <w:i/>
          <w:sz w:val="24"/>
          <w:szCs w:val="24"/>
        </w:rPr>
        <w:t>Поведение родителей</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В экзаменационную пору основная задача родителей – создать комфортные оптимальные условия для подготовки ребенка </w:t>
      </w:r>
      <w:proofErr w:type="gramStart"/>
      <w:r w:rsidRPr="00343383">
        <w:rPr>
          <w:rFonts w:ascii="Times New Roman" w:hAnsi="Times New Roman" w:cs="Times New Roman"/>
          <w:sz w:val="24"/>
          <w:szCs w:val="24"/>
        </w:rPr>
        <w:t>и...</w:t>
      </w:r>
      <w:proofErr w:type="gramEnd"/>
      <w:r w:rsidRPr="00343383">
        <w:rPr>
          <w:rFonts w:ascii="Times New Roman" w:hAnsi="Times New Roman" w:cs="Times New Roman"/>
          <w:sz w:val="24"/>
          <w:szCs w:val="24"/>
        </w:rPr>
        <w:t xml:space="preserve"> не мешать ему. Поощрение, поддержка, реальная помощь, а главное – спокойствие взрослых помогают ребёнку успешно справиться с собственным волнением.</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Независимо от результата экзамена, часто, щедро и от всей души говорите ему о том, что он (она) – самый(</w:t>
      </w:r>
      <w:proofErr w:type="spellStart"/>
      <w:r w:rsidRPr="00343383">
        <w:rPr>
          <w:rFonts w:ascii="Times New Roman" w:hAnsi="Times New Roman" w:cs="Times New Roman"/>
          <w:sz w:val="24"/>
          <w:szCs w:val="24"/>
        </w:rPr>
        <w:t>ая</w:t>
      </w:r>
      <w:proofErr w:type="spellEnd"/>
      <w:r w:rsidRPr="00343383">
        <w:rPr>
          <w:rFonts w:ascii="Times New Roman" w:hAnsi="Times New Roman" w:cs="Times New Roman"/>
          <w:sz w:val="24"/>
          <w:szCs w:val="24"/>
        </w:rPr>
        <w:t>) любимый(</w:t>
      </w:r>
      <w:proofErr w:type="spellStart"/>
      <w:r w:rsidRPr="00343383">
        <w:rPr>
          <w:rFonts w:ascii="Times New Roman" w:hAnsi="Times New Roman" w:cs="Times New Roman"/>
          <w:sz w:val="24"/>
          <w:szCs w:val="24"/>
        </w:rPr>
        <w:t>ая</w:t>
      </w:r>
      <w:proofErr w:type="spellEnd"/>
      <w:r w:rsidRPr="00343383">
        <w:rPr>
          <w:rFonts w:ascii="Times New Roman" w:hAnsi="Times New Roman" w:cs="Times New Roman"/>
          <w:sz w:val="24"/>
          <w:szCs w:val="24"/>
        </w:rPr>
        <w:t>), и что всё у него (неё) в жизни получится! Вера в успех, уверенность в своём ребёнке, его возможностях, стимулирующая помощь в виде похвалы и одобрения очень важны, ведь "от хорошего слова даже кактусы лучше растут".</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w:t>
      </w:r>
    </w:p>
    <w:p w:rsidR="00343383" w:rsidRPr="00343383" w:rsidRDefault="00343383" w:rsidP="00343383">
      <w:pPr>
        <w:rPr>
          <w:rFonts w:ascii="Times New Roman" w:hAnsi="Times New Roman" w:cs="Times New Roman"/>
          <w:b/>
          <w:i/>
          <w:sz w:val="24"/>
          <w:szCs w:val="24"/>
        </w:rPr>
      </w:pPr>
      <w:r w:rsidRPr="00343383">
        <w:rPr>
          <w:rFonts w:ascii="Times New Roman" w:hAnsi="Times New Roman" w:cs="Times New Roman"/>
          <w:b/>
          <w:i/>
          <w:sz w:val="24"/>
          <w:szCs w:val="24"/>
        </w:rPr>
        <w:t>Организация занятий</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Очень важно разработать ребёнку индивидуальную стратегию деятельности при подготовке и во время экзамена. Именно индивидуальную, так как все дети разные.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 Одна из главных причин предэкзаменационного стресса – ситуация неопределенности. Заблаговременное ознакомление с правилами проведения ЕГЭ и ГИА и заполнения бланков, особенностями экзамена поможет разрешить эту ситуацию. Тренировка в решении пробных тестовых заданий также снимает чувство неизвестности. В процессе работы с заданиями приучайте ребёнка ориентироваться во времени и уметь его распределять.</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Помогите распределить темы подготовки по дням. Ознакомьте ребёнка с методикой подготовки к экзаменам (её можно подсмотреть в разделе "Советы выпускникам").</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lastRenderedPageBreak/>
        <w:t>Обеспечьте своему выпускнику удобное место для занятий, чтобы ему нравилось там заниматься!</w:t>
      </w:r>
    </w:p>
    <w:p w:rsidR="00343383" w:rsidRPr="00343383" w:rsidRDefault="00343383" w:rsidP="00343383">
      <w:pPr>
        <w:rPr>
          <w:rFonts w:ascii="Times New Roman" w:hAnsi="Times New Roman" w:cs="Times New Roman"/>
          <w:b/>
          <w:i/>
          <w:sz w:val="24"/>
          <w:szCs w:val="24"/>
        </w:rPr>
      </w:pPr>
      <w:r w:rsidRPr="00343383">
        <w:rPr>
          <w:rFonts w:ascii="Times New Roman" w:hAnsi="Times New Roman" w:cs="Times New Roman"/>
          <w:sz w:val="24"/>
          <w:szCs w:val="24"/>
        </w:rPr>
        <w:t xml:space="preserve"> </w:t>
      </w:r>
      <w:r w:rsidRPr="00343383">
        <w:rPr>
          <w:rFonts w:ascii="Times New Roman" w:hAnsi="Times New Roman" w:cs="Times New Roman"/>
          <w:b/>
          <w:i/>
          <w:sz w:val="24"/>
          <w:szCs w:val="24"/>
        </w:rPr>
        <w:t>Питание и режим дня</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Не допускайте перегрузок ребёнка. Через каждые 40-50 минут занятий обязательно нужно делать перерывы на 10-15 минут.</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Накануне экзамена ребенок должен отдохнуть и как следует выспаться. Проследите за этим. Именно Ваша поддержка нужна выпускнику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w:t>
      </w:r>
    </w:p>
    <w:p w:rsidR="00343383" w:rsidRPr="00343383" w:rsidRDefault="00343383" w:rsidP="00343383">
      <w:pPr>
        <w:rPr>
          <w:rFonts w:ascii="Times New Roman" w:hAnsi="Times New Roman" w:cs="Times New Roman"/>
          <w:b/>
          <w:i/>
          <w:sz w:val="24"/>
          <w:szCs w:val="24"/>
        </w:rPr>
      </w:pPr>
      <w:r w:rsidRPr="00343383">
        <w:rPr>
          <w:rFonts w:ascii="Times New Roman" w:hAnsi="Times New Roman" w:cs="Times New Roman"/>
          <w:b/>
          <w:i/>
          <w:sz w:val="24"/>
          <w:szCs w:val="24"/>
        </w:rPr>
        <w:t>Рекомендации родителям</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Не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выполнять несколько советов.</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1.       Не тревожьтесь сами! Внушайте ребёнку мысль, что количество баллов не является совершенным измерением его возможностей.</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2.       Подбадривайте детей, хвалите их за то, что они делают хорошо.</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w:t>
      </w:r>
    </w:p>
    <w:p w:rsidR="00343383" w:rsidRPr="00343383" w:rsidRDefault="00343383" w:rsidP="00343383">
      <w:pPr>
        <w:rPr>
          <w:rFonts w:ascii="Times New Roman" w:hAnsi="Times New Roman" w:cs="Times New Roman"/>
          <w:sz w:val="24"/>
          <w:szCs w:val="24"/>
        </w:rPr>
      </w:pPr>
      <w:proofErr w:type="spellStart"/>
      <w:r w:rsidRPr="00343383">
        <w:rPr>
          <w:rFonts w:ascii="Times New Roman" w:hAnsi="Times New Roman" w:cs="Times New Roman"/>
          <w:sz w:val="24"/>
          <w:szCs w:val="24"/>
        </w:rPr>
        <w:t>Виржиния</w:t>
      </w:r>
      <w:proofErr w:type="spellEnd"/>
      <w:r w:rsidRPr="00343383">
        <w:rPr>
          <w:rFonts w:ascii="Times New Roman" w:hAnsi="Times New Roman" w:cs="Times New Roman"/>
          <w:sz w:val="24"/>
          <w:szCs w:val="24"/>
        </w:rPr>
        <w:t xml:space="preserve"> Сатир (американский психолог) выявила, что для хорошего самочувствия, и даже просто для жизненного </w:t>
      </w:r>
      <w:proofErr w:type="gramStart"/>
      <w:r w:rsidRPr="00343383">
        <w:rPr>
          <w:rFonts w:ascii="Times New Roman" w:hAnsi="Times New Roman" w:cs="Times New Roman"/>
          <w:sz w:val="24"/>
          <w:szCs w:val="24"/>
        </w:rPr>
        <w:t>выживания  ребёнку</w:t>
      </w:r>
      <w:proofErr w:type="gramEnd"/>
      <w:r w:rsidRPr="00343383">
        <w:rPr>
          <w:rFonts w:ascii="Times New Roman" w:hAnsi="Times New Roman" w:cs="Times New Roman"/>
          <w:sz w:val="24"/>
          <w:szCs w:val="24"/>
        </w:rPr>
        <w:t xml:space="preserve"> необходимо минимум 8  объятий  в день!</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Не стесняйтесь – обнимайтесь! Гладьте по голове ваше чадо, хорошо бы ещё лёгкий массаж предплечья!</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3.       Наблюдайте за самочувствием ребёнка, т.к. никто кроме вас не сможет вовремя заметить и предотвратить ухудшение состояния ребёнка, связанное с переутомлением.</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4.       Контролируйте режим подготовки, не допускайте перегрузок. </w:t>
      </w:r>
      <w:proofErr w:type="gramStart"/>
      <w:r w:rsidRPr="00343383">
        <w:rPr>
          <w:rFonts w:ascii="Times New Roman" w:hAnsi="Times New Roman" w:cs="Times New Roman"/>
          <w:sz w:val="24"/>
          <w:szCs w:val="24"/>
        </w:rPr>
        <w:t>Посоветуйте  вовремя</w:t>
      </w:r>
      <w:proofErr w:type="gramEnd"/>
      <w:r w:rsidRPr="00343383">
        <w:rPr>
          <w:rFonts w:ascii="Times New Roman" w:hAnsi="Times New Roman" w:cs="Times New Roman"/>
          <w:sz w:val="24"/>
          <w:szCs w:val="24"/>
        </w:rPr>
        <w:t xml:space="preserve"> сделать передышку. Объяснит ему, что отдыхать, не дожидаясь усталости – лучшее средство от переутомления.</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5.       Обратите внимание на питание ребёнка! Исключить чипсы, газированную воду, кофеин содержащие напитки. Такие продукты, как рыба, творог, орехи, мёд, курага стимулируют работу головного мозга.</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6.       Вместе определите, «жаворонок» выпускник или «сова». Если «жаворонок» – основная подготовка проводится днём, если «сова»- вечером.</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7.       Накануне экзамена обеспечьте ребёнку полноценный отдых. Договоритесь,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lastRenderedPageBreak/>
        <w:t xml:space="preserve">8.       Непосредственно во время подготовки к </w:t>
      </w:r>
      <w:proofErr w:type="gramStart"/>
      <w:r w:rsidRPr="00343383">
        <w:rPr>
          <w:rFonts w:ascii="Times New Roman" w:hAnsi="Times New Roman" w:cs="Times New Roman"/>
          <w:sz w:val="24"/>
          <w:szCs w:val="24"/>
        </w:rPr>
        <w:t>экзаменам  важно</w:t>
      </w:r>
      <w:proofErr w:type="gramEnd"/>
      <w:r w:rsidRPr="00343383">
        <w:rPr>
          <w:rFonts w:ascii="Times New Roman" w:hAnsi="Times New Roman" w:cs="Times New Roman"/>
          <w:sz w:val="24"/>
          <w:szCs w:val="24"/>
        </w:rPr>
        <w:t xml:space="preserve"> обходиться без допинга (кофе, крепкий чай, энергетические напитки, т.к. нервная система и так на взводе. Немалый вред может нанести работающий телевизор, радио. Ребёнок может слушать музыку во время подготовки, но пусть эта музыка будет без слов, инструментальная.</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9.       Посоветуйте детям во время экзамена обратить внимание на следующее:</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пробежать глазами весь текст, чтобы увидеть какого типа задания в нём содержаться, это поможет настроиться на работу;</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внимательно прочитать вопрос до конца и понять его смысл (характерная ошибка во время тестирования – не дочитав до конца, </w:t>
      </w:r>
      <w:proofErr w:type="gramStart"/>
      <w:r w:rsidRPr="00343383">
        <w:rPr>
          <w:rFonts w:ascii="Times New Roman" w:hAnsi="Times New Roman" w:cs="Times New Roman"/>
          <w:sz w:val="24"/>
          <w:szCs w:val="24"/>
        </w:rPr>
        <w:t>по первым словам</w:t>
      </w:r>
      <w:proofErr w:type="gramEnd"/>
      <w:r w:rsidRPr="00343383">
        <w:rPr>
          <w:rFonts w:ascii="Times New Roman" w:hAnsi="Times New Roman" w:cs="Times New Roman"/>
          <w:sz w:val="24"/>
          <w:szCs w:val="24"/>
        </w:rPr>
        <w:t xml:space="preserve"> уже предполагают ответ и торопятся его вписать);</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xml:space="preserve">- если не знаешь ответа на вопрос или не уверен, пропусти его и отметь, чтобы потом к </w:t>
      </w:r>
      <w:proofErr w:type="gramStart"/>
      <w:r w:rsidRPr="00343383">
        <w:rPr>
          <w:rFonts w:ascii="Times New Roman" w:hAnsi="Times New Roman" w:cs="Times New Roman"/>
          <w:sz w:val="24"/>
          <w:szCs w:val="24"/>
        </w:rPr>
        <w:t>нему  вернуться</w:t>
      </w:r>
      <w:proofErr w:type="gramEnd"/>
      <w:r w:rsidRPr="00343383">
        <w:rPr>
          <w:rFonts w:ascii="Times New Roman" w:hAnsi="Times New Roman" w:cs="Times New Roman"/>
          <w:sz w:val="24"/>
          <w:szCs w:val="24"/>
        </w:rPr>
        <w:t>;</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 если не смог в течение отведённого времени ответить на вопрос, есть смысл положиться на свою интуицию и указать наиболее вероятный вариант.</w:t>
      </w:r>
    </w:p>
    <w:p w:rsidR="00343383" w:rsidRPr="00343383" w:rsidRDefault="00343383" w:rsidP="00343383">
      <w:pPr>
        <w:rPr>
          <w:rFonts w:ascii="Times New Roman" w:hAnsi="Times New Roman" w:cs="Times New Roman"/>
          <w:sz w:val="24"/>
          <w:szCs w:val="24"/>
        </w:rPr>
      </w:pPr>
      <w:r w:rsidRPr="00343383">
        <w:rPr>
          <w:rFonts w:ascii="Times New Roman" w:hAnsi="Times New Roman" w:cs="Times New Roman"/>
          <w:sz w:val="24"/>
          <w:szCs w:val="24"/>
        </w:rPr>
        <w:t>10.    Не критикуйте ребёнка после экзамена.</w:t>
      </w:r>
    </w:p>
    <w:p w:rsidR="00343383" w:rsidRPr="00343383" w:rsidRDefault="00343383" w:rsidP="00343383">
      <w:pPr>
        <w:rPr>
          <w:rFonts w:ascii="Times New Roman" w:hAnsi="Times New Roman" w:cs="Times New Roman"/>
          <w:b/>
          <w:i/>
          <w:sz w:val="24"/>
          <w:szCs w:val="24"/>
        </w:rPr>
      </w:pPr>
      <w:r w:rsidRPr="00343383">
        <w:rPr>
          <w:rFonts w:ascii="Times New Roman" w:hAnsi="Times New Roman" w:cs="Times New Roman"/>
          <w:b/>
          <w:i/>
          <w:sz w:val="24"/>
          <w:szCs w:val="24"/>
        </w:rPr>
        <w:t xml:space="preserve"> ПОМНИТЕ:</w:t>
      </w:r>
    </w:p>
    <w:p w:rsidR="00343383" w:rsidRPr="00343383" w:rsidRDefault="00343383" w:rsidP="00343383">
      <w:pPr>
        <w:rPr>
          <w:rFonts w:ascii="Times New Roman" w:hAnsi="Times New Roman" w:cs="Times New Roman"/>
          <w:sz w:val="24"/>
          <w:szCs w:val="24"/>
        </w:rPr>
      </w:pPr>
      <w:r>
        <w:rPr>
          <w:rFonts w:ascii="Times New Roman" w:hAnsi="Times New Roman" w:cs="Times New Roman"/>
          <w:sz w:val="24"/>
          <w:szCs w:val="24"/>
        </w:rPr>
        <w:t xml:space="preserve"> С</w:t>
      </w:r>
      <w:r w:rsidRPr="00343383">
        <w:rPr>
          <w:rFonts w:ascii="Times New Roman" w:hAnsi="Times New Roman" w:cs="Times New Roman"/>
          <w:sz w:val="24"/>
          <w:szCs w:val="24"/>
        </w:rPr>
        <w:t>амое главное – это снизить напряжение и тревожность ребёнка и помочь ему организовать самого себя.</w:t>
      </w:r>
    </w:p>
    <w:p w:rsidR="00343383" w:rsidRPr="00343383" w:rsidRDefault="00343383" w:rsidP="00343383">
      <w:pPr>
        <w:rPr>
          <w:rFonts w:ascii="Times New Roman" w:hAnsi="Times New Roman" w:cs="Times New Roman"/>
          <w:sz w:val="24"/>
          <w:szCs w:val="24"/>
        </w:rPr>
      </w:pPr>
      <w:r>
        <w:rPr>
          <w:rFonts w:ascii="Times New Roman" w:hAnsi="Times New Roman" w:cs="Times New Roman"/>
          <w:sz w:val="24"/>
          <w:szCs w:val="24"/>
        </w:rPr>
        <w:t>Родители не могут ВМЕСТО</w:t>
      </w:r>
      <w:bookmarkStart w:id="0" w:name="_GoBack"/>
      <w:bookmarkEnd w:id="0"/>
      <w:r w:rsidRPr="00343383">
        <w:rPr>
          <w:rFonts w:ascii="Times New Roman" w:hAnsi="Times New Roman" w:cs="Times New Roman"/>
          <w:sz w:val="24"/>
          <w:szCs w:val="24"/>
        </w:rPr>
        <w:t xml:space="preserve"> ребёнка сдать экзамены, но они могут быть ВМЕСТЕ с ребёнком во время его подготовки к экзамену.</w:t>
      </w:r>
    </w:p>
    <w:sectPr w:rsidR="00343383" w:rsidRPr="00343383" w:rsidSect="0034338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83"/>
    <w:rsid w:val="00343383"/>
    <w:rsid w:val="0060409E"/>
    <w:rsid w:val="00DF2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65EF"/>
  <w15:chartTrackingRefBased/>
  <w15:docId w15:val="{CB000DEE-208C-4545-B81A-367172BF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433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3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3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3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1941">
      <w:bodyDiv w:val="1"/>
      <w:marLeft w:val="0"/>
      <w:marRight w:val="0"/>
      <w:marTop w:val="0"/>
      <w:marBottom w:val="0"/>
      <w:divBdr>
        <w:top w:val="none" w:sz="0" w:space="0" w:color="auto"/>
        <w:left w:val="none" w:sz="0" w:space="0" w:color="auto"/>
        <w:bottom w:val="none" w:sz="0" w:space="0" w:color="auto"/>
        <w:right w:val="none" w:sz="0" w:space="0" w:color="auto"/>
      </w:divBdr>
      <w:divsChild>
        <w:div w:id="7319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2586</Words>
  <Characters>14745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Владимировна</dc:creator>
  <cp:keywords/>
  <dc:description/>
  <cp:lastModifiedBy>Татьяна Владимировна</cp:lastModifiedBy>
  <cp:revision>1</cp:revision>
  <dcterms:created xsi:type="dcterms:W3CDTF">2023-02-10T10:49:00Z</dcterms:created>
  <dcterms:modified xsi:type="dcterms:W3CDTF">2023-02-10T10:56:00Z</dcterms:modified>
</cp:coreProperties>
</file>